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DF" w:rsidRDefault="00EB09DF" w:rsidP="00EB09DF">
      <w:pPr>
        <w:spacing w:after="0" w:line="240" w:lineRule="auto"/>
        <w:rPr>
          <w:lang w:val="sr-Latn-CS"/>
        </w:rPr>
      </w:pPr>
      <w:r>
        <w:rPr>
          <w:lang w:val="sr-Latn-CS"/>
        </w:rPr>
        <w:t>KLINIKA  ZA STOMATOLOGIJU NIŠ</w:t>
      </w:r>
    </w:p>
    <w:p w:rsidR="00EB09DF" w:rsidRDefault="00EB09DF" w:rsidP="00EB09DF">
      <w:pPr>
        <w:spacing w:after="0" w:line="240" w:lineRule="auto"/>
        <w:rPr>
          <w:lang w:val="sr-Latn-CS"/>
        </w:rPr>
      </w:pPr>
      <w:r>
        <w:rPr>
          <w:lang w:val="sr-Latn-CS"/>
        </w:rPr>
        <w:t>Bul. Dr Zorana Đinđića  52</w:t>
      </w:r>
    </w:p>
    <w:p w:rsidR="00EB09DF" w:rsidRDefault="00EB09DF" w:rsidP="00EB09DF">
      <w:pPr>
        <w:spacing w:after="0" w:line="240" w:lineRule="auto"/>
        <w:rPr>
          <w:lang w:val="sr-Latn-CS"/>
        </w:rPr>
      </w:pPr>
      <w:r>
        <w:rPr>
          <w:lang w:val="sr-Latn-CS"/>
        </w:rPr>
        <w:t>Niš 18000</w:t>
      </w:r>
    </w:p>
    <w:p w:rsidR="00EB09DF" w:rsidRDefault="00EB09DF" w:rsidP="00EB09DF">
      <w:pPr>
        <w:spacing w:after="0" w:line="240" w:lineRule="auto"/>
        <w:rPr>
          <w:lang w:val="sr-Latn-CS"/>
        </w:rPr>
      </w:pPr>
      <w:r>
        <w:rPr>
          <w:lang w:val="sr-Latn-CS"/>
        </w:rPr>
        <w:t>Br. 123-3-06/2013</w:t>
      </w:r>
    </w:p>
    <w:p w:rsidR="00EB09DF" w:rsidRDefault="00EB09DF" w:rsidP="00EB09DF">
      <w:pPr>
        <w:spacing w:after="0" w:line="240" w:lineRule="auto"/>
        <w:rPr>
          <w:lang w:val="sr-Latn-CS"/>
        </w:rPr>
      </w:pPr>
      <w:r>
        <w:rPr>
          <w:lang w:val="sr-Latn-CS"/>
        </w:rPr>
        <w:t>15.8.2013. god.</w:t>
      </w:r>
    </w:p>
    <w:p w:rsidR="00EB09DF" w:rsidRDefault="00EB09DF" w:rsidP="00EB09DF">
      <w:pPr>
        <w:spacing w:after="0"/>
        <w:rPr>
          <w:lang w:val="sr-Latn-CS"/>
        </w:rPr>
      </w:pPr>
    </w:p>
    <w:p w:rsidR="00EB09DF" w:rsidRDefault="00EB09DF" w:rsidP="00EB09DF">
      <w:pPr>
        <w:rPr>
          <w:lang w:val="sr-Latn-CS"/>
        </w:rPr>
      </w:pPr>
      <w:r>
        <w:rPr>
          <w:lang w:val="sr-Latn-CS"/>
        </w:rPr>
        <w:t xml:space="preserve">Na  osnovu  člana 108.ZJN (Sl. glasnik  RS“ br. 124/2012) i  člana 23. Statuta  Klinike  za stomatologiju  Niš, direktor  Klinike  </w:t>
      </w:r>
      <w:r w:rsidR="00710FB6">
        <w:rPr>
          <w:lang w:val="sr-Latn-CS"/>
        </w:rPr>
        <w:t xml:space="preserve"> </w:t>
      </w:r>
      <w:r>
        <w:rPr>
          <w:lang w:val="sr-Latn-CS"/>
        </w:rPr>
        <w:t xml:space="preserve"> donosi </w:t>
      </w:r>
    </w:p>
    <w:p w:rsidR="00EB09DF" w:rsidRDefault="00EB09DF" w:rsidP="00EB09DF">
      <w:pPr>
        <w:jc w:val="center"/>
        <w:rPr>
          <w:b/>
          <w:sz w:val="24"/>
          <w:szCs w:val="24"/>
          <w:u w:val="single"/>
          <w:lang w:val="sr-Latn-CS"/>
        </w:rPr>
      </w:pPr>
    </w:p>
    <w:p w:rsidR="00EB09DF" w:rsidRDefault="00EB09DF" w:rsidP="00EB09DF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ODLUKU</w:t>
      </w:r>
    </w:p>
    <w:p w:rsidR="00EB09DF" w:rsidRDefault="00EB09DF" w:rsidP="00EB09DF">
      <w:pPr>
        <w:spacing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 dodeli  ugovora</w:t>
      </w:r>
      <w:r w:rsidR="00710FB6">
        <w:rPr>
          <w:b/>
          <w:sz w:val="24"/>
          <w:szCs w:val="24"/>
          <w:lang w:val="sr-Latn-CS"/>
        </w:rPr>
        <w:t xml:space="preserve">  </w:t>
      </w:r>
    </w:p>
    <w:p w:rsidR="002708AA" w:rsidRDefault="00EB09DF" w:rsidP="00EB09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</w:t>
      </w:r>
      <w:r>
        <w:rPr>
          <w:sz w:val="24"/>
          <w:szCs w:val="24"/>
          <w:lang w:val="sr-Latn-CS"/>
        </w:rPr>
        <w:t>Z</w:t>
      </w:r>
      <w:r w:rsidRPr="00EB09DF">
        <w:rPr>
          <w:sz w:val="24"/>
          <w:szCs w:val="24"/>
          <w:lang w:val="sr-Latn-CS"/>
        </w:rPr>
        <w:t xml:space="preserve">a  javnu  nabavku </w:t>
      </w:r>
      <w:r>
        <w:rPr>
          <w:sz w:val="24"/>
          <w:szCs w:val="24"/>
          <w:lang w:val="sr-Latn-CS"/>
        </w:rPr>
        <w:t xml:space="preserve"> usluge  osiguranja  imovine i lica  za period 01.9. do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31.12.2013.gdoine </w:t>
      </w:r>
      <w:r w:rsidRPr="00EB09DF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po partijama  dokumentaciju  u elektronskojm  i papirnatom  obliku preuzeli  su : </w:t>
      </w:r>
      <w:r w:rsidRPr="00EB09DF">
        <w:rPr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DGO  , </w:t>
      </w:r>
      <w:r w:rsidRPr="00FF1B9D">
        <w:rPr>
          <w:rFonts w:ascii="Times New Roman" w:hAnsi="Times New Roman"/>
          <w:sz w:val="20"/>
          <w:szCs w:val="20"/>
          <w:lang w:val="sr-Latn-CS"/>
        </w:rPr>
        <w:t xml:space="preserve">TRIGLAV  OSIGURANJE  ADO  BEOGRAD </w:t>
      </w:r>
      <w:r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FF1B9D">
        <w:rPr>
          <w:rFonts w:ascii="Times New Roman" w:hAnsi="Times New Roman"/>
          <w:sz w:val="20"/>
          <w:szCs w:val="20"/>
          <w:lang w:val="sr-Latn-CS"/>
        </w:rPr>
        <w:t xml:space="preserve"> AMS  OSIGURANJE</w:t>
      </w:r>
      <w:r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FF1B9D">
        <w:rPr>
          <w:rFonts w:ascii="Times New Roman" w:hAnsi="Times New Roman"/>
          <w:sz w:val="20"/>
          <w:szCs w:val="20"/>
          <w:lang w:val="sr-Latn-CS"/>
        </w:rPr>
        <w:t>DUNAV  OSIGURAJE</w:t>
      </w:r>
      <w:r>
        <w:rPr>
          <w:rFonts w:ascii="Times New Roman" w:hAnsi="Times New Roman"/>
          <w:sz w:val="20"/>
          <w:szCs w:val="20"/>
          <w:lang w:val="sr-Latn-CS"/>
        </w:rPr>
        <w:t xml:space="preserve">,  </w:t>
      </w:r>
      <w:r w:rsidRPr="00FF1B9D">
        <w:rPr>
          <w:rFonts w:ascii="Times New Roman" w:hAnsi="Times New Roman"/>
          <w:sz w:val="20"/>
          <w:szCs w:val="20"/>
          <w:lang w:val="sr-Latn-CS"/>
        </w:rPr>
        <w:t>DELTA  GENERALI OSIGURANJE</w:t>
      </w:r>
      <w:r>
        <w:rPr>
          <w:rFonts w:ascii="Times New Roman" w:hAnsi="Times New Roman"/>
          <w:sz w:val="20"/>
          <w:szCs w:val="20"/>
          <w:lang w:val="sr-Latn-CS"/>
        </w:rPr>
        <w:t>.</w:t>
      </w:r>
    </w:p>
    <w:p w:rsidR="00EB09DF" w:rsidRPr="00FF1B9D" w:rsidRDefault="002708AA" w:rsidP="00EB0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</w:t>
      </w:r>
    </w:p>
    <w:p w:rsidR="002708AA" w:rsidRDefault="00EB09DF" w:rsidP="00EB09DF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107FDF">
        <w:rPr>
          <w:sz w:val="24"/>
          <w:szCs w:val="24"/>
          <w:lang w:val="sr-Latn-CS"/>
        </w:rPr>
        <w:t>Neblagovremenih  ponuda  nije  bilo.</w:t>
      </w:r>
    </w:p>
    <w:p w:rsidR="002708AA" w:rsidRDefault="002708AA" w:rsidP="00EB09DF">
      <w:pPr>
        <w:spacing w:after="0" w:line="240" w:lineRule="auto"/>
        <w:jc w:val="both"/>
        <w:rPr>
          <w:sz w:val="24"/>
          <w:szCs w:val="24"/>
          <w:lang w:val="sr-Latn-CS"/>
        </w:rPr>
      </w:pPr>
    </w:p>
    <w:p w:rsidR="00EB09DF" w:rsidRDefault="00EB09DF" w:rsidP="00EB0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Ukupno  procenjena  vrednost  nabavke  za partiju  1. Osiguranje  imovine  i partiju 2. Osiguranje  lica ( zaposlenih- kolktivno  osiguranje)  iznosi 950.000,00 dinara.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30E7B" w:rsidRDefault="00C30E7B" w:rsidP="00EB0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10FB6" w:rsidRDefault="00EB09DF" w:rsidP="00EB0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Na  osnovu  Izveštaja  komisije </w:t>
      </w:r>
      <w:r w:rsidR="00710FB6">
        <w:rPr>
          <w:rFonts w:ascii="Times New Roman" w:hAnsi="Times New Roman" w:cs="Times New Roman"/>
          <w:sz w:val="24"/>
          <w:szCs w:val="24"/>
          <w:lang w:val="sr-Latn-CS"/>
        </w:rPr>
        <w:t xml:space="preserve"> br. 123-3-6/2013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10FB6">
        <w:rPr>
          <w:rFonts w:ascii="Times New Roman" w:hAnsi="Times New Roman" w:cs="Times New Roman"/>
          <w:sz w:val="24"/>
          <w:szCs w:val="24"/>
          <w:lang w:val="sr-Latn-CS"/>
        </w:rPr>
        <w:t xml:space="preserve"> i na  osnovu  zakonskog  ovlašćenja   direktor  Klinike   je doneo  </w:t>
      </w:r>
    </w:p>
    <w:p w:rsidR="00710FB6" w:rsidRDefault="00710FB6" w:rsidP="00710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 d l u k u</w:t>
      </w:r>
    </w:p>
    <w:p w:rsidR="00710FB6" w:rsidRDefault="002708AA" w:rsidP="00710FB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da  se </w:t>
      </w:r>
      <w:r w:rsidR="00710FB6">
        <w:rPr>
          <w:rFonts w:ascii="Times New Roman" w:hAnsi="Times New Roman" w:cs="Times New Roman"/>
          <w:sz w:val="24"/>
          <w:szCs w:val="24"/>
          <w:lang w:val="sr-Latn-CS"/>
        </w:rPr>
        <w:t xml:space="preserve"> ugovor   za nabavku  usluge osiguranja  </w:t>
      </w:r>
      <w:r w:rsidR="00C30E7B">
        <w:rPr>
          <w:rFonts w:ascii="Times New Roman" w:hAnsi="Times New Roman" w:cs="Times New Roman"/>
          <w:sz w:val="24"/>
          <w:szCs w:val="24"/>
          <w:lang w:val="sr-Latn-CS"/>
        </w:rPr>
        <w:t>imovine</w:t>
      </w:r>
      <w:r w:rsidR="00710FB6">
        <w:rPr>
          <w:rFonts w:ascii="Times New Roman" w:hAnsi="Times New Roman" w:cs="Times New Roman"/>
          <w:sz w:val="24"/>
          <w:szCs w:val="24"/>
          <w:lang w:val="sr-Latn-CS"/>
        </w:rPr>
        <w:t xml:space="preserve"> Klinike </w:t>
      </w:r>
      <w:r w:rsidR="00C30E7B">
        <w:rPr>
          <w:rFonts w:ascii="Times New Roman" w:hAnsi="Times New Roman" w:cs="Times New Roman"/>
          <w:sz w:val="24"/>
          <w:szCs w:val="24"/>
          <w:lang w:val="sr-Latn-CS"/>
        </w:rPr>
        <w:t xml:space="preserve">(partija 1)  </w:t>
      </w:r>
      <w:r w:rsidR="00710FB6">
        <w:rPr>
          <w:rFonts w:ascii="Times New Roman" w:hAnsi="Times New Roman" w:cs="Times New Roman"/>
          <w:sz w:val="24"/>
          <w:szCs w:val="24"/>
          <w:lang w:val="sr-Latn-CS"/>
        </w:rPr>
        <w:t xml:space="preserve"> po predočenoj specifikaciji   za period   01.9. do 31.12.2013. godinu  dodeli najpovoljnijoj  ponudi  br. 124 ponudjača  Delta  Generali  osiguranje </w:t>
      </w:r>
      <w:r w:rsidR="00710FB6" w:rsidRPr="000E606F">
        <w:rPr>
          <w:rFonts w:ascii="Times New Roman" w:hAnsi="Times New Roman" w:cs="Times New Roman"/>
          <w:sz w:val="24"/>
          <w:szCs w:val="24"/>
          <w:lang w:val="sr-Latn-CS"/>
        </w:rPr>
        <w:t>a.d.o. Beograd,</w:t>
      </w:r>
      <w:r w:rsidR="00710FB6">
        <w:rPr>
          <w:rFonts w:ascii="Times New Roman" w:hAnsi="Times New Roman" w:cs="Times New Roman"/>
          <w:sz w:val="24"/>
          <w:szCs w:val="24"/>
          <w:lang w:val="sr-Latn-CS"/>
        </w:rPr>
        <w:t xml:space="preserve"> ul. Milentija  Popovića 7B ,</w:t>
      </w:r>
      <w:r w:rsidR="00710FB6" w:rsidRPr="000E606F">
        <w:rPr>
          <w:rFonts w:ascii="Times New Roman" w:hAnsi="Times New Roman" w:cs="Times New Roman"/>
          <w:sz w:val="24"/>
          <w:szCs w:val="24"/>
          <w:lang w:val="sr-Latn-CS"/>
        </w:rPr>
        <w:t xml:space="preserve"> Regionalni   centar  Niš</w:t>
      </w:r>
      <w:r w:rsidR="00710FB6">
        <w:rPr>
          <w:rFonts w:ascii="Times New Roman" w:hAnsi="Times New Roman" w:cs="Times New Roman"/>
          <w:sz w:val="24"/>
          <w:szCs w:val="24"/>
          <w:lang w:val="sr-Latn-CS"/>
        </w:rPr>
        <w:t xml:space="preserve"> ul. Nikole Pašića  36; pib 100001175 matični broj 17198319 .</w:t>
      </w:r>
    </w:p>
    <w:p w:rsidR="00EB09DF" w:rsidRPr="00EB09DF" w:rsidRDefault="00710FB6" w:rsidP="00710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  b  r  a  z  l  o  ž  e  nj  e</w:t>
      </w:r>
    </w:p>
    <w:p w:rsidR="002708AA" w:rsidRPr="00FF1B9D" w:rsidRDefault="00710FB6" w:rsidP="0027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</w:t>
      </w:r>
      <w:r w:rsidR="002708A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</w:t>
      </w:r>
      <w:r w:rsidR="002708AA" w:rsidRPr="002708AA">
        <w:rPr>
          <w:rFonts w:ascii="Times New Roman" w:hAnsi="Times New Roman" w:cs="Times New Roman"/>
          <w:sz w:val="24"/>
          <w:szCs w:val="24"/>
          <w:lang w:val="sr-Latn-CS"/>
        </w:rPr>
        <w:t>Na  adres</w:t>
      </w:r>
      <w:r w:rsidR="002708AA">
        <w:rPr>
          <w:rFonts w:ascii="Times New Roman" w:hAnsi="Times New Roman" w:cs="Times New Roman"/>
          <w:sz w:val="24"/>
          <w:szCs w:val="24"/>
          <w:lang w:val="sr-Latn-CS"/>
        </w:rPr>
        <w:t xml:space="preserve">u  </w:t>
      </w:r>
      <w:r w:rsidR="002708AA" w:rsidRPr="002708AA">
        <w:rPr>
          <w:rFonts w:ascii="Times New Roman" w:hAnsi="Times New Roman" w:cs="Times New Roman"/>
          <w:sz w:val="24"/>
          <w:szCs w:val="24"/>
          <w:lang w:val="sr-Latn-CS"/>
        </w:rPr>
        <w:t>Klinike</w:t>
      </w:r>
      <w:r w:rsidR="002708AA">
        <w:rPr>
          <w:rFonts w:ascii="Times New Roman" w:hAnsi="Times New Roman" w:cs="Times New Roman"/>
          <w:sz w:val="24"/>
          <w:szCs w:val="24"/>
          <w:lang w:val="sr-Latn-CS"/>
        </w:rPr>
        <w:t xml:space="preserve">  do  krajnjeg  roka  za podnošenje ponuda </w:t>
      </w:r>
      <w:r w:rsidR="002708AA">
        <w:rPr>
          <w:sz w:val="24"/>
          <w:szCs w:val="24"/>
          <w:lang w:val="sr-Latn-CS"/>
        </w:rPr>
        <w:t xml:space="preserve">08.8.2013.godine  do </w:t>
      </w:r>
      <w:r w:rsidR="002708AA">
        <w:rPr>
          <w:rFonts w:ascii="Times New Roman" w:hAnsi="Times New Roman" w:cs="Times New Roman"/>
          <w:sz w:val="24"/>
          <w:szCs w:val="24"/>
          <w:lang w:val="sr-Latn-CS"/>
        </w:rPr>
        <w:t xml:space="preserve">10,00 sati,  za partiju 1. – osiguranje  imovine  priložene su  dve  ponude: (124  08.8.2013.) </w:t>
      </w:r>
      <w:r w:rsidR="002708AA" w:rsidRPr="00FF1B9D">
        <w:rPr>
          <w:rFonts w:ascii="Times New Roman" w:hAnsi="Times New Roman" w:cs="Times New Roman"/>
          <w:sz w:val="20"/>
          <w:szCs w:val="20"/>
          <w:lang w:val="sr-Latn-CS"/>
        </w:rPr>
        <w:t>DELTA  GENERALI OSIGURANJE</w:t>
      </w:r>
      <w:r w:rsidR="002708AA">
        <w:rPr>
          <w:rFonts w:ascii="Times New Roman" w:hAnsi="Times New Roman" w:cs="Times New Roman"/>
          <w:sz w:val="24"/>
          <w:szCs w:val="24"/>
          <w:lang w:val="sr-Latn-CS"/>
        </w:rPr>
        <w:t xml:space="preserve">  a.d.o. Beograd, Regionalni   centar  Niš i (125   08.8.2013.) </w:t>
      </w:r>
      <w:r w:rsidR="002708AA" w:rsidRPr="00FF1B9D">
        <w:rPr>
          <w:rFonts w:ascii="Times New Roman" w:hAnsi="Times New Roman" w:cs="Times New Roman"/>
          <w:sz w:val="20"/>
          <w:szCs w:val="20"/>
          <w:lang w:val="sr-Latn-CS"/>
        </w:rPr>
        <w:t>KOMPANIJA  DUNAV  OSIGRANJE</w:t>
      </w:r>
      <w:r w:rsidR="002708AA">
        <w:rPr>
          <w:rFonts w:ascii="Times New Roman" w:hAnsi="Times New Roman" w:cs="Times New Roman"/>
          <w:sz w:val="24"/>
          <w:szCs w:val="24"/>
          <w:lang w:val="sr-Latn-CS"/>
        </w:rPr>
        <w:t xml:space="preserve"> a.d.o. Beograd </w:t>
      </w:r>
      <w:r w:rsidR="002708AA" w:rsidRPr="00FF1B9D">
        <w:rPr>
          <w:rFonts w:ascii="Times New Roman" w:hAnsi="Times New Roman" w:cs="Times New Roman"/>
          <w:sz w:val="20"/>
          <w:szCs w:val="20"/>
          <w:lang w:val="sr-Latn-CS"/>
        </w:rPr>
        <w:t>GFO</w:t>
      </w:r>
      <w:r w:rsidR="002708AA">
        <w:rPr>
          <w:rFonts w:ascii="Times New Roman" w:hAnsi="Times New Roman" w:cs="Times New Roman"/>
          <w:sz w:val="24"/>
          <w:szCs w:val="24"/>
          <w:lang w:val="sr-Latn-CS"/>
        </w:rPr>
        <w:t xml:space="preserve"> Niš.</w:t>
      </w:r>
    </w:p>
    <w:p w:rsidR="002708AA" w:rsidRDefault="002708AA" w:rsidP="002708A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Pregledavanjem i ocenjivanjem ponuda  Komisija  je u Izveštaju konstatovala  da  je ponuda </w:t>
      </w:r>
      <w:r w:rsidR="00710FB6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br. 124,  ponudjača  Delta  Generali  osiguranje </w:t>
      </w:r>
      <w:r w:rsidRPr="000E606F">
        <w:rPr>
          <w:rFonts w:ascii="Times New Roman" w:hAnsi="Times New Roman" w:cs="Times New Roman"/>
          <w:sz w:val="24"/>
          <w:szCs w:val="24"/>
          <w:lang w:val="sr-Latn-CS"/>
        </w:rPr>
        <w:t>a.d.o. Beograd, Regionalni   centar  Niš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pib 100001175 matični broj 17198319 ,koja  premija  osiguranja iznosi 506.836,53( petstošesthiljade osamstotridesetšest i 53/100) dinara i rok isplate  naknade  iz osiguranja od dana  od utvrdjivanja  obaveze i njene  visine  do 7 dana,  prihvatljiva  i ispunjava  zahteve  naručioca , te  da je najpovoljnija  ponuda.</w:t>
      </w:r>
    </w:p>
    <w:p w:rsidR="002708AA" w:rsidRDefault="002708AA" w:rsidP="002708A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708AA">
        <w:rPr>
          <w:rFonts w:ascii="Times New Roman" w:hAnsi="Times New Roman" w:cs="Times New Roman"/>
          <w:sz w:val="24"/>
          <w:szCs w:val="24"/>
          <w:lang w:val="sr-Latn-CS"/>
        </w:rPr>
        <w:t>Direktor  Klinike  je prihvatio  predlog  Komisije za  javnu  nabavku  usluge  osiguranja  imovine ( partija 1) te je na  osnovu  zakonskog  ovlašćenja doneo   odluku  o izboru  najpovoljnije  ponude  kojom  se ponuda  br. 124 od 08.8.2013.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ponudjača </w:t>
      </w:r>
      <w:r w:rsidRPr="002708AA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Delta  Generali  osiguranje </w:t>
      </w:r>
      <w:r w:rsidRPr="000E606F">
        <w:rPr>
          <w:rFonts w:ascii="Times New Roman" w:hAnsi="Times New Roman" w:cs="Times New Roman"/>
          <w:sz w:val="24"/>
          <w:szCs w:val="24"/>
          <w:lang w:val="sr-Latn-CS"/>
        </w:rPr>
        <w:t>a.d.o. Beograd, Regionalni   centar  Niš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pib 100001175 matični broj 17198319  bira  kao  ponuda  za </w:t>
      </w: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izvršenje  predmetne  nabavke  , vrednosti 506.836,53 </w:t>
      </w:r>
      <w:r w:rsidR="00C30E7B">
        <w:rPr>
          <w:rFonts w:ascii="Times New Roman" w:hAnsi="Times New Roman" w:cs="Times New Roman"/>
          <w:sz w:val="24"/>
          <w:szCs w:val="24"/>
          <w:lang w:val="sr-Latn-CS"/>
        </w:rPr>
        <w:t xml:space="preserve">dinara  ukupnog  iznosa  sa pdv je 532.178,35  dinara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 </w:t>
      </w:r>
      <w:r w:rsidR="00C30E7B">
        <w:rPr>
          <w:rFonts w:ascii="Times New Roman" w:hAnsi="Times New Roman" w:cs="Times New Roman"/>
          <w:sz w:val="24"/>
          <w:szCs w:val="24"/>
          <w:lang w:val="sr-Latn-CS"/>
        </w:rPr>
        <w:t>rokom  isplate  naknade  od 7 dana.</w:t>
      </w:r>
    </w:p>
    <w:p w:rsidR="003A041A" w:rsidRPr="002708AA" w:rsidRDefault="003A041A" w:rsidP="002708A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 isteku  roka za zaštitu  prava  Pondujača  biće  zaključen  ugvor  u pisanoj  formi.</w:t>
      </w:r>
    </w:p>
    <w:p w:rsidR="00C30E7B" w:rsidRDefault="00C30E7B" w:rsidP="00C30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Na  osnovu  Izveštaja  komisije  br. 123-3-6/2013  i na  osnovu  zakonskog  ovlašćenja   direktor  Klinike   je doneo  </w:t>
      </w:r>
    </w:p>
    <w:p w:rsidR="00C30E7B" w:rsidRDefault="00C30E7B" w:rsidP="00C30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 d l u k u</w:t>
      </w:r>
    </w:p>
    <w:p w:rsidR="00C30E7B" w:rsidRDefault="00C30E7B" w:rsidP="00C30E7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da  se  ugovor   za nabavku  usluge osiguranja  lica – kolektivno osiguranje lica( zaposlenih od  posledica  nesrećnogslučaja)  Klinike (partija 2)   za period   01.9. do 31.12.2013. godinu  dodeli najpovoljnijoj  ponudi  br. 124 ponudjača  Delta  Generali  osiguranje </w:t>
      </w:r>
      <w:r w:rsidRPr="000E606F">
        <w:rPr>
          <w:rFonts w:ascii="Times New Roman" w:hAnsi="Times New Roman" w:cs="Times New Roman"/>
          <w:sz w:val="24"/>
          <w:szCs w:val="24"/>
          <w:lang w:val="sr-Latn-CS"/>
        </w:rPr>
        <w:t>a.d.o. Beograd,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ul. Milentija  Popovića 7B ,</w:t>
      </w:r>
      <w:r w:rsidRPr="000E606F">
        <w:rPr>
          <w:rFonts w:ascii="Times New Roman" w:hAnsi="Times New Roman" w:cs="Times New Roman"/>
          <w:sz w:val="24"/>
          <w:szCs w:val="24"/>
          <w:lang w:val="sr-Latn-CS"/>
        </w:rPr>
        <w:t xml:space="preserve"> Regionalni   centar  Niš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ul. Nikole Pašića  36; pib 100001175 matični broj 17198319 .</w:t>
      </w:r>
    </w:p>
    <w:p w:rsidR="00C30E7B" w:rsidRPr="00EB09DF" w:rsidRDefault="00C30E7B" w:rsidP="00C30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  b  r  a  z  l  o  ž  e  nj  e</w:t>
      </w:r>
    </w:p>
    <w:p w:rsidR="00C30E7B" w:rsidRPr="00FF1B9D" w:rsidRDefault="00C30E7B" w:rsidP="00C30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</w:t>
      </w:r>
      <w:r w:rsidRPr="002708AA">
        <w:rPr>
          <w:rFonts w:ascii="Times New Roman" w:hAnsi="Times New Roman" w:cs="Times New Roman"/>
          <w:sz w:val="24"/>
          <w:szCs w:val="24"/>
          <w:lang w:val="sr-Latn-CS"/>
        </w:rPr>
        <w:t>Na  adres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  </w:t>
      </w:r>
      <w:r w:rsidRPr="002708AA">
        <w:rPr>
          <w:rFonts w:ascii="Times New Roman" w:hAnsi="Times New Roman" w:cs="Times New Roman"/>
          <w:sz w:val="24"/>
          <w:szCs w:val="24"/>
          <w:lang w:val="sr-Latn-CS"/>
        </w:rPr>
        <w:t>Klinike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do  krajnjeg  roka  za podnošenje ponuda </w:t>
      </w:r>
      <w:r>
        <w:rPr>
          <w:sz w:val="24"/>
          <w:szCs w:val="24"/>
          <w:lang w:val="sr-Latn-CS"/>
        </w:rPr>
        <w:t xml:space="preserve">08.8.2013.godine  do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10,00 sati,  za partiju 2. – osiguranje  osiguranja  lica – kolektivno osiguranje lica( zaposlenih od  posledica  nesrećnogslučaja)  Klinike (partija  2 ),    priložene su  dve  ponude: (124  08.8.2013.) </w:t>
      </w:r>
      <w:r w:rsidRPr="00FF1B9D">
        <w:rPr>
          <w:rFonts w:ascii="Times New Roman" w:hAnsi="Times New Roman" w:cs="Times New Roman"/>
          <w:sz w:val="20"/>
          <w:szCs w:val="20"/>
          <w:lang w:val="sr-Latn-CS"/>
        </w:rPr>
        <w:t>DELTA  GENERALI OSIGURANJE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a.d.o. Beograd, Regionalni   centar  Niš i (125   08.8.2013.) </w:t>
      </w:r>
      <w:r w:rsidRPr="00FF1B9D">
        <w:rPr>
          <w:rFonts w:ascii="Times New Roman" w:hAnsi="Times New Roman" w:cs="Times New Roman"/>
          <w:sz w:val="20"/>
          <w:szCs w:val="20"/>
          <w:lang w:val="sr-Latn-CS"/>
        </w:rPr>
        <w:t>KOMPANIJA  DUNAV  OSIGRANJE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a.d.o. Beograd </w:t>
      </w:r>
      <w:r w:rsidRPr="00FF1B9D">
        <w:rPr>
          <w:rFonts w:ascii="Times New Roman" w:hAnsi="Times New Roman" w:cs="Times New Roman"/>
          <w:sz w:val="20"/>
          <w:szCs w:val="20"/>
          <w:lang w:val="sr-Latn-CS"/>
        </w:rPr>
        <w:t>GFO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Niš.</w:t>
      </w:r>
    </w:p>
    <w:p w:rsidR="00C30E7B" w:rsidRDefault="00C30E7B" w:rsidP="00C30E7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Pregledavanjem i ocenjivanjem ponuda  Komisija  je u Izveštaju konstatovala  da  je ponuda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br. 124,  ponudjača  Delta  Generali  osiguranje </w:t>
      </w:r>
      <w:r w:rsidRPr="000E606F">
        <w:rPr>
          <w:rFonts w:ascii="Times New Roman" w:hAnsi="Times New Roman" w:cs="Times New Roman"/>
          <w:sz w:val="24"/>
          <w:szCs w:val="24"/>
          <w:lang w:val="sr-Latn-CS"/>
        </w:rPr>
        <w:t>a.d.o. Beograd, Regionalni   centar  Niš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pib 100001175 matični broj 17198319 ,koja  premija  osiguranja iznosi 32.950,12( tridesetdvehiljadedevetstopedeseti 12/100) dinara i rok isplate  naknade  iz osiguranja od dana  od utvrdjivanja  obaveze i njene  visine  do 7 dana,  prihvatljiva  i ispunjava  zahteve  naručioca , te  da je najpovoljnija  ponuda.</w:t>
      </w:r>
    </w:p>
    <w:p w:rsidR="00C30E7B" w:rsidRDefault="00C30E7B" w:rsidP="00C30E7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708AA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usluge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osiguranja  lica – kolektivno osiguranje lica( zaposlenih od  posledica  nesrećnogslučaja)  Klinike (partija 2) </w:t>
      </w:r>
      <w:r w:rsidRPr="002708AA">
        <w:rPr>
          <w:rFonts w:ascii="Times New Roman" w:hAnsi="Times New Roman" w:cs="Times New Roman"/>
          <w:sz w:val="24"/>
          <w:szCs w:val="24"/>
          <w:lang w:val="sr-Latn-CS"/>
        </w:rPr>
        <w:t xml:space="preserve"> te je na  osnovu  zakonskog  ovlašćenja doneo   odluku  o izboru  najpovoljnije  ponude  kojom  se ponuda  br. 124 od 08.8.2013.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ponudjača </w:t>
      </w:r>
      <w:r w:rsidRPr="002708AA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Delta  Generali  osiguranje </w:t>
      </w:r>
      <w:r w:rsidRPr="000E606F">
        <w:rPr>
          <w:rFonts w:ascii="Times New Roman" w:hAnsi="Times New Roman" w:cs="Times New Roman"/>
          <w:sz w:val="24"/>
          <w:szCs w:val="24"/>
          <w:lang w:val="sr-Latn-CS"/>
        </w:rPr>
        <w:t>a.d.o. Beograd, Regionalni   centar  Niš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pib 100001175 matični broj 17198319  bira  kao  ponuda  za izvršenje  predmetne  nabavke  , vrednosti 32.950,12 dinara  i rokom  ispl</w:t>
      </w:r>
      <w:r w:rsidR="00194505">
        <w:rPr>
          <w:rFonts w:ascii="Times New Roman" w:hAnsi="Times New Roman" w:cs="Times New Roman"/>
          <w:sz w:val="24"/>
          <w:szCs w:val="24"/>
          <w:lang w:val="sr-Latn-CS"/>
        </w:rPr>
        <w:t>ate  naknade  od 7 dana</w:t>
      </w:r>
      <w:r w:rsidR="003A041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A041A" w:rsidRPr="002708AA" w:rsidRDefault="003A041A" w:rsidP="003A041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 isteku  roka za zaštitu  prava  Pondujača  biće  zaključen  ugvor  u pisanoj  formi.</w:t>
      </w:r>
    </w:p>
    <w:p w:rsidR="00194505" w:rsidRDefault="00194505" w:rsidP="003A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94505">
        <w:rPr>
          <w:rFonts w:ascii="Times New Roman" w:hAnsi="Times New Roman" w:cs="Times New Roman"/>
          <w:sz w:val="20"/>
          <w:szCs w:val="20"/>
          <w:lang w:val="sr-Latn-CS"/>
        </w:rPr>
        <w:t>POUKA  O PRAVNOM LEKU</w:t>
      </w:r>
      <w:r w:rsidRPr="00194505">
        <w:rPr>
          <w:rFonts w:ascii="Times New Roman" w:hAnsi="Times New Roman" w:cs="Times New Roman"/>
          <w:sz w:val="24"/>
          <w:szCs w:val="24"/>
          <w:lang w:val="sr-Latn-CS"/>
        </w:rPr>
        <w:t xml:space="preserve"> : Protiv  ove  Odluke  ponudjač   može  naručocu   podneti zahtev  za zaštitu  prava  ponudjaču </w:t>
      </w:r>
      <w:r w:rsidR="003A041A">
        <w:rPr>
          <w:rFonts w:ascii="Times New Roman" w:hAnsi="Times New Roman" w:cs="Times New Roman"/>
          <w:sz w:val="24"/>
          <w:szCs w:val="24"/>
          <w:lang w:val="sr-Latn-CS"/>
        </w:rPr>
        <w:t>u predvidjenom   Zakonskom  roku.</w:t>
      </w:r>
    </w:p>
    <w:p w:rsidR="003A041A" w:rsidRPr="00194505" w:rsidRDefault="003A041A" w:rsidP="003A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A041A" w:rsidRPr="003A041A" w:rsidRDefault="003A041A" w:rsidP="003A0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</w:t>
      </w:r>
      <w:r w:rsidRPr="003A041A">
        <w:rPr>
          <w:rFonts w:ascii="Times New Roman" w:hAnsi="Times New Roman" w:cs="Times New Roman"/>
          <w:sz w:val="20"/>
          <w:szCs w:val="20"/>
          <w:lang w:val="sr-Latn-CS"/>
        </w:rPr>
        <w:t xml:space="preserve">DIREKTOR,                                                                                                                                                                                                                         </w:t>
      </w:r>
    </w:p>
    <w:p w:rsidR="003A041A" w:rsidRDefault="003A041A" w:rsidP="003A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Prof. dr Dragan Krasić</w:t>
      </w:r>
    </w:p>
    <w:p w:rsidR="003A041A" w:rsidRDefault="003A041A" w:rsidP="003A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A041A" w:rsidRPr="00194505" w:rsidRDefault="003A041A" w:rsidP="003A04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________________________</w:t>
      </w:r>
    </w:p>
    <w:p w:rsidR="00194505" w:rsidRPr="002708AA" w:rsidRDefault="00194505" w:rsidP="00C30E7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94505" w:rsidRDefault="00194505" w:rsidP="00194505">
      <w:pPr>
        <w:jc w:val="both"/>
        <w:rPr>
          <w:lang w:val="sr-Latn-CS"/>
        </w:rPr>
      </w:pPr>
      <w:r>
        <w:rPr>
          <w:b/>
          <w:lang w:val="sr-Latn-CS"/>
        </w:rPr>
        <w:t xml:space="preserve"> </w:t>
      </w:r>
    </w:p>
    <w:p w:rsidR="00194505" w:rsidRDefault="00194505" w:rsidP="00194505">
      <w:pPr>
        <w:jc w:val="both"/>
        <w:rPr>
          <w:lang w:val="sr-Latn-CS"/>
        </w:rPr>
      </w:pPr>
    </w:p>
    <w:p w:rsidR="00FC6AF8" w:rsidRDefault="00FC6AF8" w:rsidP="00EB09DF"/>
    <w:sectPr w:rsidR="00FC6AF8" w:rsidSect="00FC6A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7E55"/>
    <w:multiLevelType w:val="hybridMultilevel"/>
    <w:tmpl w:val="5EDE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9DF"/>
    <w:rsid w:val="00194505"/>
    <w:rsid w:val="002708AA"/>
    <w:rsid w:val="003A041A"/>
    <w:rsid w:val="00710FB6"/>
    <w:rsid w:val="00C30E7B"/>
    <w:rsid w:val="00EB09DF"/>
    <w:rsid w:val="00FC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Klinika za stomatologiju Nis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</dc:creator>
  <cp:keywords/>
  <dc:description/>
  <cp:lastModifiedBy>Radojka</cp:lastModifiedBy>
  <cp:revision>3</cp:revision>
  <cp:lastPrinted>2013-08-21T11:58:00Z</cp:lastPrinted>
  <dcterms:created xsi:type="dcterms:W3CDTF">2013-08-21T10:37:00Z</dcterms:created>
  <dcterms:modified xsi:type="dcterms:W3CDTF">2013-08-21T12:00:00Z</dcterms:modified>
</cp:coreProperties>
</file>